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b/>
          <w:bCs/>
          <w:sz w:val="44"/>
          <w:szCs w:val="44"/>
        </w:rPr>
      </w:pPr>
      <w:r>
        <w:rPr>
          <w:rFonts w:hint="eastAsia" w:asciiTheme="majorHAnsi"/>
          <w:b/>
          <w:bCs/>
          <w:sz w:val="44"/>
          <w:szCs w:val="44"/>
          <w:lang w:eastAsia="zh-CN"/>
        </w:rPr>
        <w:t>学生</w:t>
      </w:r>
      <w:r>
        <w:rPr>
          <w:rFonts w:hint="eastAsia" w:asciiTheme="majorHAnsi"/>
          <w:b/>
          <w:bCs/>
          <w:sz w:val="44"/>
          <w:szCs w:val="44"/>
        </w:rPr>
        <w:t>缴费流程</w:t>
      </w:r>
    </w:p>
    <w:p>
      <w:pPr>
        <w:rPr>
          <w:sz w:val="30"/>
          <w:szCs w:val="30"/>
          <w:highlight w:val="yellow"/>
        </w:rPr>
      </w:pPr>
      <w:r>
        <w:rPr>
          <w:rFonts w:hint="eastAsia"/>
          <w:sz w:val="30"/>
          <w:szCs w:val="30"/>
          <w:highlight w:val="yellow"/>
        </w:rPr>
        <w:t>温馨提醒：</w:t>
      </w:r>
      <w:r>
        <w:rPr>
          <w:rFonts w:hint="eastAsia"/>
          <w:sz w:val="30"/>
          <w:szCs w:val="30"/>
          <w:highlight w:val="yellow"/>
          <w:lang w:eastAsia="zh-CN"/>
        </w:rPr>
        <w:t>缴费时</w:t>
      </w:r>
      <w:r>
        <w:rPr>
          <w:rFonts w:hint="eastAsia"/>
          <w:sz w:val="30"/>
          <w:szCs w:val="30"/>
          <w:highlight w:val="yellow"/>
        </w:rPr>
        <w:t>请使用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谷歌浏览器</w:t>
      </w:r>
      <w:r>
        <w:rPr>
          <w:rFonts w:hint="eastAsia"/>
          <w:sz w:val="30"/>
          <w:szCs w:val="30"/>
          <w:highlight w:val="yellow"/>
        </w:rPr>
        <w:t>和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windows系统</w:t>
      </w:r>
      <w:r>
        <w:rPr>
          <w:rFonts w:hint="eastAsia"/>
          <w:sz w:val="30"/>
          <w:szCs w:val="30"/>
          <w:highlight w:val="yellow"/>
        </w:rPr>
        <w:t>！！！</w:t>
      </w:r>
    </w:p>
    <w:p>
      <w:pPr>
        <w:rPr>
          <w:b/>
          <w:bCs/>
        </w:rPr>
      </w:pPr>
      <w:r>
        <w:rPr>
          <w:rFonts w:hint="eastAsia"/>
          <w:b/>
          <w:bCs/>
        </w:rPr>
        <w:t>一、登陆学校官方网上缴费平台，网址为：</w:t>
      </w:r>
      <w:bookmarkStart w:id="0" w:name="OLE_LINK1"/>
      <w:r>
        <w:rPr>
          <w:rFonts w:hint="eastAsia"/>
          <w:b/>
          <w:bCs/>
          <w:u w:val="single"/>
        </w:rPr>
        <w:t>http://</w:t>
      </w:r>
      <w:r>
        <w:fldChar w:fldCharType="begin"/>
      </w:r>
      <w:r>
        <w:instrText xml:space="preserve"> HYPERLINK "http://pay.cafa.edu.cn" </w:instrText>
      </w:r>
      <w:r>
        <w:fldChar w:fldCharType="separate"/>
      </w:r>
      <w:r>
        <w:rPr>
          <w:rFonts w:hint="eastAsia"/>
          <w:b/>
          <w:bCs/>
          <w:u w:val="single"/>
        </w:rPr>
        <w:t>pay.cafa.edu.cn</w:t>
      </w:r>
      <w:r>
        <w:rPr>
          <w:rFonts w:hint="eastAsia"/>
          <w:b/>
          <w:bCs/>
          <w:u w:val="single"/>
        </w:rPr>
        <w:fldChar w:fldCharType="end"/>
      </w:r>
      <w:r>
        <w:rPr>
          <w:rFonts w:hint="eastAsia"/>
          <w:b/>
          <w:bCs/>
          <w:u w:val="single"/>
        </w:rPr>
        <w:t xml:space="preserve"> </w:t>
      </w:r>
      <w:bookmarkEnd w:id="0"/>
      <w:r>
        <w:rPr>
          <w:rFonts w:hint="eastAsia"/>
          <w:b/>
          <w:bCs/>
        </w:rPr>
        <w:t>。</w:t>
      </w:r>
    </w:p>
    <w:p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>
        <w:rPr>
          <w:rFonts w:hint="eastAsia"/>
          <w:b/>
          <w:bCs/>
        </w:rPr>
        <w:t>进入登录页面（</w:t>
      </w:r>
      <w:r>
        <w:rPr>
          <w:rFonts w:hint="eastAsia"/>
          <w:b/>
          <w:bCs/>
          <w:highlight w:val="green"/>
        </w:rPr>
        <w:t>用户名为学号，</w:t>
      </w:r>
      <w:r>
        <w:rPr>
          <w:rFonts w:hint="eastAsia"/>
          <w:b/>
          <w:bCs/>
          <w:highlight w:val="green"/>
          <w:lang w:eastAsia="zh-CN"/>
        </w:rPr>
        <w:t>初始</w:t>
      </w:r>
      <w:r>
        <w:rPr>
          <w:rFonts w:hint="eastAsia"/>
          <w:b/>
          <w:bCs/>
          <w:highlight w:val="green"/>
        </w:rPr>
        <w:t>密码为CAFA+学号+！</w:t>
      </w:r>
      <w:r>
        <w:rPr>
          <w:rFonts w:hint="eastAsia"/>
          <w:b/>
          <w:bCs/>
          <w:highlight w:val="green"/>
          <w:lang w:eastAsia="zh-CN"/>
        </w:rPr>
        <w:t>，</w:t>
      </w:r>
      <w:r>
        <w:rPr>
          <w:rFonts w:hint="eastAsia"/>
          <w:b/>
          <w:bCs/>
          <w:highlight w:val="green"/>
        </w:rPr>
        <w:t>登陆后，可自行修改密码</w:t>
      </w:r>
      <w:r>
        <w:rPr>
          <w:rFonts w:hint="eastAsia"/>
          <w:b w:val="0"/>
          <w:bCs w:val="0"/>
          <w:highlight w:val="green"/>
        </w:rPr>
        <w:t>。</w:t>
      </w:r>
      <w:r>
        <w:rPr>
          <w:rFonts w:hint="eastAsia"/>
          <w:b/>
          <w:bCs/>
        </w:rPr>
        <w:t>）</w:t>
      </w:r>
    </w:p>
    <w:p>
      <w:pPr>
        <w:ind w:left="105"/>
        <w:jc w:val="left"/>
        <w:rPr>
          <w:b/>
          <w:bCs/>
        </w:rPr>
      </w:pPr>
      <w:r>
        <w:rPr>
          <w:rFonts w:hint="eastAsia"/>
          <w:b/>
          <w:bCs/>
        </w:rPr>
        <w:drawing>
          <wp:inline distT="0" distB="0" distL="114300" distR="114300">
            <wp:extent cx="5085080" cy="2620010"/>
            <wp:effectExtent l="0" t="0" r="1270" b="8890"/>
            <wp:docPr id="6" name="图片 6" descr="登入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登入页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.</w:t>
      </w:r>
      <w:r>
        <w:rPr>
          <w:rFonts w:hint="eastAsia"/>
          <w:b/>
          <w:bCs/>
        </w:rPr>
        <w:t>在费用项列表勾</w:t>
      </w:r>
      <w:r>
        <w:rPr>
          <w:rFonts w:hint="eastAsia"/>
          <w:b/>
          <w:bCs/>
          <w:highlight w:val="none"/>
        </w:rPr>
        <w:t>选</w:t>
      </w:r>
      <w:r>
        <w:rPr>
          <w:rFonts w:hint="eastAsia"/>
          <w:b/>
          <w:bCs/>
          <w:highlight w:val="none"/>
          <w:lang w:eastAsia="zh-CN"/>
        </w:rPr>
        <w:t>、</w:t>
      </w:r>
      <w:r>
        <w:rPr>
          <w:rFonts w:hint="eastAsia"/>
          <w:b/>
          <w:bCs/>
        </w:rPr>
        <w:t>确认支付金额，点击【支付】按钮。</w:t>
      </w:r>
      <w:r>
        <w:rPr>
          <w:b/>
          <w:bCs/>
        </w:rPr>
        <w:t>(</w:t>
      </w:r>
      <w:r>
        <w:rPr>
          <w:rFonts w:hint="eastAsia"/>
          <w:b/>
          <w:bCs/>
        </w:rPr>
        <w:t>住宿生勾选</w:t>
      </w:r>
      <w:r>
        <w:rPr>
          <w:rFonts w:hint="eastAsia"/>
          <w:b/>
          <w:bCs/>
          <w:lang w:val="en-US" w:eastAsia="zh-CN"/>
        </w:rPr>
        <w:t>学费和</w:t>
      </w:r>
      <w:r>
        <w:rPr>
          <w:rFonts w:hint="eastAsia"/>
          <w:b/>
          <w:bCs/>
        </w:rPr>
        <w:t>住宿费进行缴费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  <w:lang w:val="en-US" w:eastAsia="zh-CN"/>
        </w:rPr>
        <w:t>外住生只勾选学费进行缴费</w:t>
      </w:r>
      <w:r>
        <w:rPr>
          <w:b/>
          <w:bCs/>
        </w:rPr>
        <w:t>)</w:t>
      </w:r>
    </w:p>
    <w:p>
      <w:pPr>
        <w:jc w:val="left"/>
      </w:pPr>
      <w:r>
        <w:drawing>
          <wp:inline distT="0" distB="0" distL="0" distR="0">
            <wp:extent cx="5225415" cy="2490470"/>
            <wp:effectExtent l="0" t="0" r="133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rPr>
          <w:b/>
          <w:bCs/>
        </w:rPr>
      </w:pPr>
      <w:r>
        <w:rPr>
          <w:rFonts w:hint="eastAsia"/>
          <w:b/>
          <w:bCs/>
        </w:rPr>
        <w:t>二、选择支付方式，点击</w:t>
      </w:r>
      <w:r>
        <w:rPr>
          <w:rFonts w:hint="eastAsia" w:asciiTheme="minorEastAsia" w:hAnsiTheme="minorEastAsia"/>
          <w:b/>
          <w:bCs/>
        </w:rPr>
        <w:t>【</w:t>
      </w:r>
      <w:r>
        <w:rPr>
          <w:rFonts w:hint="eastAsia"/>
          <w:b/>
          <w:bCs/>
        </w:rPr>
        <w:t>下一步</w:t>
      </w:r>
      <w:r>
        <w:rPr>
          <w:rFonts w:hint="eastAsia" w:asciiTheme="minorEastAsia" w:hAnsiTheme="minorEastAsia"/>
          <w:b/>
          <w:bCs/>
        </w:rPr>
        <w:t>】</w:t>
      </w:r>
      <w:r>
        <w:rPr>
          <w:rFonts w:hint="eastAsia"/>
          <w:b/>
          <w:bCs/>
        </w:rPr>
        <w:t>。</w:t>
      </w:r>
    </w:p>
    <w:p>
      <w:pPr>
        <w:jc w:val="left"/>
        <w:rPr>
          <w:b/>
          <w:bCs/>
        </w:rPr>
      </w:pPr>
      <w:r>
        <w:drawing>
          <wp:inline distT="0" distB="0" distL="0" distR="0">
            <wp:extent cx="5208905" cy="2607945"/>
            <wp:effectExtent l="0" t="0" r="1079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b/>
          <w:bCs/>
        </w:rPr>
        <w:t>1.</w:t>
      </w:r>
      <w:r>
        <w:rPr>
          <w:rFonts w:hint="eastAsia"/>
          <w:b/>
          <w:bCs/>
        </w:rPr>
        <w:t>选择支付宝，支付页面如下图，扫码支付即可。</w:t>
      </w:r>
    </w:p>
    <w:p>
      <w:pPr>
        <w:jc w:val="left"/>
        <w:rPr>
          <w:b/>
          <w:bCs/>
        </w:rPr>
      </w:pPr>
      <w:r>
        <w:drawing>
          <wp:inline distT="0" distB="0" distL="0" distR="0">
            <wp:extent cx="5250815" cy="2467610"/>
            <wp:effectExtent l="0" t="0" r="698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color w:val="FF0000"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/>
          <w:b/>
          <w:bCs/>
        </w:rPr>
        <w:t>选择银联支付，页面如下图，按提示操作即可。</w:t>
      </w:r>
    </w:p>
    <w:p>
      <w:pPr>
        <w:jc w:val="left"/>
        <w:rPr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</w:rPr>
        <w:t xml:space="preserve">※ </w:t>
      </w:r>
      <w:r>
        <w:rPr>
          <w:rFonts w:hint="eastAsia"/>
          <w:b/>
          <w:bCs/>
          <w:color w:val="FF0000"/>
          <w:sz w:val="24"/>
          <w:szCs w:val="24"/>
        </w:rPr>
        <w:t>注意：仅支持借记卡支付！</w:t>
      </w:r>
    </w:p>
    <w:p>
      <w:pPr>
        <w:jc w:val="left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</w:rPr>
        <w:t xml:space="preserve">※ </w:t>
      </w:r>
      <w:r>
        <w:rPr>
          <w:rFonts w:hint="eastAsia" w:eastAsia="宋体"/>
          <w:b/>
          <w:bCs/>
          <w:color w:val="FF0000"/>
          <w:sz w:val="24"/>
          <w:szCs w:val="24"/>
        </w:rPr>
        <w:t>提醒</w:t>
      </w:r>
      <w:r>
        <w:rPr>
          <w:rFonts w:hint="eastAsia"/>
          <w:b/>
          <w:bCs/>
          <w:color w:val="FF0000"/>
          <w:sz w:val="24"/>
          <w:szCs w:val="24"/>
        </w:rPr>
        <w:t>：若银行卡网上支付受限，请到持卡银行办理网上银行开通业务并确定网上银行转账限额额度！</w:t>
      </w:r>
    </w:p>
    <w:p>
      <w:pPr>
        <w:jc w:val="left"/>
        <w:rPr>
          <w:rFonts w:hint="eastAsia"/>
          <w:b/>
          <w:bCs/>
          <w:color w:val="FF0000"/>
          <w:sz w:val="24"/>
          <w:szCs w:val="24"/>
        </w:rPr>
      </w:pPr>
      <w:r>
        <w:drawing>
          <wp:inline distT="0" distB="0" distL="0" distR="0">
            <wp:extent cx="5241290" cy="2028190"/>
            <wp:effectExtent l="0" t="0" r="1651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三、查询历史缴费信息</w:t>
      </w:r>
    </w:p>
    <w:p>
      <w:r>
        <w:rPr>
          <w:rFonts w:hint="eastAsia"/>
        </w:rPr>
        <w:t>返回主页面，点击</w:t>
      </w:r>
      <w:r>
        <w:rPr>
          <w:rFonts w:hint="eastAsia" w:asciiTheme="minorEastAsia" w:hAnsiTheme="minorEastAsia"/>
        </w:rPr>
        <w:t>【</w:t>
      </w:r>
      <w:r>
        <w:rPr>
          <w:rFonts w:hint="eastAsia"/>
        </w:rPr>
        <w:t>缴费历史查询</w:t>
      </w:r>
      <w:r>
        <w:rPr>
          <w:rFonts w:hint="eastAsia" w:asciiTheme="minorEastAsia" w:hAnsiTheme="minorEastAsia"/>
        </w:rPr>
        <w:t>】</w:t>
      </w:r>
      <w:r>
        <w:rPr>
          <w:rFonts w:hint="eastAsia"/>
        </w:rPr>
        <w:t>，可查询缴费明细。</w:t>
      </w:r>
    </w:p>
    <w:p>
      <w:pPr>
        <w:jc w:val="left"/>
      </w:pPr>
      <w:r>
        <w:drawing>
          <wp:inline distT="0" distB="0" distL="0" distR="0">
            <wp:extent cx="5169535" cy="1990725"/>
            <wp:effectExtent l="0" t="0" r="1206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199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四、重置密码</w:t>
      </w:r>
    </w:p>
    <w:p>
      <w:r>
        <w:rPr>
          <w:rFonts w:hint="eastAsia"/>
        </w:rPr>
        <w:t>若忘记密码无法登陆，缴费平台首页点击</w:t>
      </w:r>
      <w:r>
        <w:rPr>
          <w:rFonts w:hint="eastAsia" w:asciiTheme="minorEastAsia" w:hAnsiTheme="minorEastAsia"/>
        </w:rPr>
        <w:t>【</w:t>
      </w:r>
      <w:r>
        <w:rPr>
          <w:rFonts w:hint="eastAsia"/>
        </w:rPr>
        <w:t>重置密码</w:t>
      </w:r>
      <w:r>
        <w:rPr>
          <w:rFonts w:hint="eastAsia" w:asciiTheme="minorEastAsia" w:hAnsiTheme="minorEastAsia"/>
        </w:rPr>
        <w:t>】</w:t>
      </w:r>
      <w:r>
        <w:rPr>
          <w:rFonts w:hint="eastAsia"/>
        </w:rPr>
        <w:t>，输入学号、身份证号码，重新设置密码。</w:t>
      </w:r>
    </w:p>
    <w:p>
      <w:pPr>
        <w:jc w:val="left"/>
      </w:pPr>
      <w:r>
        <w:drawing>
          <wp:inline distT="0" distB="0" distL="0" distR="0">
            <wp:extent cx="5178425" cy="2143760"/>
            <wp:effectExtent l="0" t="0" r="317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</w:rPr>
        <w:t>若有缴费相关问题需要咨询，可于</w:t>
      </w:r>
      <w:r>
        <w:rPr>
          <w:rFonts w:hint="eastAsia"/>
          <w:lang w:val="en-US" w:eastAsia="zh-CN"/>
        </w:rPr>
        <w:t>7月28日、</w:t>
      </w:r>
      <w:r>
        <w:rPr>
          <w:rFonts w:hint="eastAsia"/>
        </w:rPr>
        <w:t>8月</w:t>
      </w:r>
      <w:r>
        <w:rPr>
          <w:rFonts w:hint="eastAsia"/>
          <w:lang w:val="en-US" w:eastAsia="zh-CN"/>
        </w:rPr>
        <w:t>4日和8月18日</w:t>
      </w:r>
      <w:r>
        <w:rPr>
          <w:rFonts w:hint="eastAsia"/>
        </w:rPr>
        <w:t>工作时间拨打电话01058411936进行咨询。附中缴费咨询Email地址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1814574501@qq.com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  收到email后我们会尽快给您回复。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29"/>
    <w:rsid w:val="00123C25"/>
    <w:rsid w:val="0026546C"/>
    <w:rsid w:val="00350488"/>
    <w:rsid w:val="003F0DC5"/>
    <w:rsid w:val="00591B29"/>
    <w:rsid w:val="006172A4"/>
    <w:rsid w:val="006B27FD"/>
    <w:rsid w:val="006E0623"/>
    <w:rsid w:val="007E61FE"/>
    <w:rsid w:val="008152BA"/>
    <w:rsid w:val="00877FDF"/>
    <w:rsid w:val="008D17DE"/>
    <w:rsid w:val="008F6209"/>
    <w:rsid w:val="00A310AE"/>
    <w:rsid w:val="00A73D6F"/>
    <w:rsid w:val="00C239FB"/>
    <w:rsid w:val="00D56433"/>
    <w:rsid w:val="00DD2BE2"/>
    <w:rsid w:val="00E0168C"/>
    <w:rsid w:val="00ED6A76"/>
    <w:rsid w:val="00EF705D"/>
    <w:rsid w:val="00F11FEB"/>
    <w:rsid w:val="00F3460F"/>
    <w:rsid w:val="00F77C8F"/>
    <w:rsid w:val="03921D21"/>
    <w:rsid w:val="082D052A"/>
    <w:rsid w:val="0C281904"/>
    <w:rsid w:val="128A337D"/>
    <w:rsid w:val="133C3808"/>
    <w:rsid w:val="1B5D0022"/>
    <w:rsid w:val="1DA14305"/>
    <w:rsid w:val="21B128BA"/>
    <w:rsid w:val="2A2A3163"/>
    <w:rsid w:val="2CAF4D39"/>
    <w:rsid w:val="2D521111"/>
    <w:rsid w:val="306833E9"/>
    <w:rsid w:val="31E06A10"/>
    <w:rsid w:val="357873AF"/>
    <w:rsid w:val="399E54E8"/>
    <w:rsid w:val="39D17C76"/>
    <w:rsid w:val="3C532A00"/>
    <w:rsid w:val="3C601FC4"/>
    <w:rsid w:val="40842E1D"/>
    <w:rsid w:val="41B23DB7"/>
    <w:rsid w:val="433F1A53"/>
    <w:rsid w:val="44D13638"/>
    <w:rsid w:val="466A646B"/>
    <w:rsid w:val="478E021E"/>
    <w:rsid w:val="483E11B2"/>
    <w:rsid w:val="4D951C39"/>
    <w:rsid w:val="4E852BDA"/>
    <w:rsid w:val="4ED15B17"/>
    <w:rsid w:val="51416485"/>
    <w:rsid w:val="518620C3"/>
    <w:rsid w:val="51CA625B"/>
    <w:rsid w:val="51F47D6C"/>
    <w:rsid w:val="54EF7082"/>
    <w:rsid w:val="55E719F1"/>
    <w:rsid w:val="56E92A5C"/>
    <w:rsid w:val="623462DA"/>
    <w:rsid w:val="62A573B3"/>
    <w:rsid w:val="6C897EDE"/>
    <w:rsid w:val="6F9F538D"/>
    <w:rsid w:val="72270CCA"/>
    <w:rsid w:val="764544AD"/>
    <w:rsid w:val="77A06494"/>
    <w:rsid w:val="790756F6"/>
    <w:rsid w:val="7B076A91"/>
    <w:rsid w:val="7C2C64B5"/>
    <w:rsid w:val="7E2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</Words>
  <Characters>600</Characters>
  <Lines>5</Lines>
  <Paragraphs>1</Paragraphs>
  <TotalTime>8</TotalTime>
  <ScaleCrop>false</ScaleCrop>
  <LinksUpToDate>false</LinksUpToDate>
  <CharactersWithSpaces>704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2017-06-01T00:55:00Z</dcterms:created>
  <dc:creator>superuser</dc:creator>
  <cp:lastModifiedBy>万利利</cp:lastModifiedBy>
  <dcterms:modified xsi:type="dcterms:W3CDTF">2021-07-14T07:30:20Z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C03BA2346D4D4B06AA04947D0078FC0A</vt:lpwstr>
  </property>
</Properties>
</file>